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Real Numbers — Mind Map</w:t>
      </w:r>
    </w:p>
    <w:p>
      <w:pPr>
        <w:jc w:val="center"/>
      </w:pPr>
      <w:r>
        <w:rPr>
          <w:i/>
          <w:color w:val="1F6F78"/>
          <w:sz w:val="22"/>
        </w:rPr>
        <w:t>Chapter ID: MT10CBSE-MATH-RN  |  Board Syllabus Only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40524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d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455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Note: </w:t>
      </w:r>
      <w:r>
        <w:rPr>
          <w:sz w:val="19"/>
        </w:rPr>
        <w:t>this map covers Board-syllabus concepts only. Beyond-syllabus topics (Euclid’s Division Lemma/Algorithm, decimal-expansion theorems) and the Competition Window bonus formulas are deliberately left off this map — see the Formula &amp; Result Book, Part B, for those.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