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354950fe2da73cc3805a38a18293d1666bd3f5"/>
    <w:p>
      <w:pPr>
        <w:pStyle w:val="Heading1"/>
      </w:pPr>
      <w:r>
        <w:t xml:space="preserve">Real Numbers — Detailed Solutions (Board Question Bank, 3-mark and above)</w:t>
      </w:r>
    </w:p>
    <w:p>
      <w:pPr>
        <w:pStyle w:val="FirstParagraph"/>
      </w:pPr>
      <w:r>
        <w:rPr>
          <w:bCs/>
          <w:b/>
        </w:rPr>
        <w:t xml:space="preserve">Chapter ID:</w:t>
      </w:r>
      <w:r>
        <w:t xml:space="preserve"> </w:t>
      </w:r>
      <w:r>
        <w:t xml:space="preserve">MT10CBSE-MATH-RN — full step-by-step working for every question in the Board Question Bank carrying 3 marks or more.</w:t>
      </w:r>
    </w:p>
    <w:p>
      <w:pPr>
        <w:pStyle w:val="BodyText"/>
      </w:pPr>
      <w:r>
        <w:rPr>
          <w:bCs/>
          <w:b/>
        </w:rPr>
        <w:t xml:space="preserve">RN-T05-N06 (3 marks).</w:t>
      </w:r>
      <w:r>
        <w:t xml:space="preserve"> </w:t>
      </w:r>
      <w:r>
        <w:t xml:space="preserve">Prove that</w:t>
      </w:r>
      <w:r>
        <w:t xml:space="preserve"> </w:t>
      </w:r>
      <m:oMath>
        <m:r>
          <m:t>5</m:t>
        </m:r>
        <m:r>
          <m:rPr>
            <m:sty m:val="p"/>
          </m:rPr>
          <m:t>−</m:t>
        </m:r>
        <m:r>
          <m:t>2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 </w:t>
      </w:r>
      <w:r>
        <w:t xml:space="preserve">is irrational, given that</w:t>
      </w:r>
      <w:r>
        <w:t xml:space="preserve"> </w:t>
      </w:r>
      <m:oMath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 </w:t>
      </w:r>
      <w:r>
        <w:t xml:space="preserve">is irrational.</w:t>
      </w:r>
    </w:p>
    <w:p>
      <w:pPr>
        <w:pStyle w:val="BodyText"/>
      </w:pPr>
      <w:r>
        <w:rPr>
          <w:iCs/>
          <w:i/>
        </w:rPr>
        <w:t xml:space="preserve">Step 1.</w:t>
      </w:r>
      <w:r>
        <w:t xml:space="preserve"> </w:t>
      </w:r>
      <w:r>
        <w:t xml:space="preserve">Suppose, to the contrary, that</w:t>
      </w:r>
      <w:r>
        <w:t xml:space="preserve"> </w:t>
      </w:r>
      <m:oMath>
        <m:r>
          <m:t>5</m:t>
        </m:r>
        <m:r>
          <m:rPr>
            <m:sty m:val="p"/>
          </m:rPr>
          <m:t>−</m:t>
        </m:r>
        <m:r>
          <m:t>2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 </w:t>
      </w:r>
      <w:r>
        <w:t xml:space="preserve">is rational. Call it</w:t>
      </w:r>
      <w:r>
        <w:t xml:space="preserve"> </w:t>
      </w:r>
      <m:oMath>
        <m:r>
          <m:t>r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Step 2.</w:t>
      </w:r>
      <w:r>
        <w:t xml:space="preserve"> </w:t>
      </w:r>
      <w:r>
        <w:t xml:space="preserve">Then</w:t>
      </w:r>
      <w:r>
        <w:t xml:space="preserve"> </w:t>
      </w:r>
      <m:oMath>
        <m:r>
          <m:t>5</m:t>
        </m:r>
        <m:r>
          <m:rPr>
            <m:sty m:val="p"/>
          </m:rPr>
          <m:t>−</m:t>
        </m:r>
        <m:r>
          <m:t>2</m:t>
        </m:r>
        <m:rad>
          <m:radPr>
            <m:degHide m:val="on"/>
          </m:radPr>
          <m:deg/>
          <m:e>
            <m:r>
              <m:t>3</m:t>
            </m:r>
          </m:e>
        </m:rad>
        <m:r>
          <m:rPr>
            <m:sty m:val="p"/>
          </m:rPr>
          <m:t>=</m:t>
        </m:r>
        <m:r>
          <m:t>r</m:t>
        </m:r>
        <m:r>
          <m:rPr>
            <m:sty m:val="p"/>
          </m:rPr>
          <m:t>⇒</m:t>
        </m:r>
        <m:r>
          <m:t>2</m:t>
        </m:r>
        <m:rad>
          <m:radPr>
            <m:degHide m:val="on"/>
          </m:radPr>
          <m:deg/>
          <m:e>
            <m:r>
              <m:t>3</m:t>
            </m:r>
          </m:e>
        </m:rad>
        <m:r>
          <m:rPr>
            <m:sty m:val="p"/>
          </m:rPr>
          <m:t>=</m:t>
        </m:r>
        <m:r>
          <m:t>5</m:t>
        </m:r>
        <m:r>
          <m:rPr>
            <m:sty m:val="p"/>
          </m:rPr>
          <m:t>−</m:t>
        </m:r>
        <m:r>
          <m:t>r</m:t>
        </m:r>
        <m:r>
          <m:rPr>
            <m:sty m:val="p"/>
          </m:rPr>
          <m:t>⇒</m:t>
        </m:r>
        <m:rad>
          <m:radPr>
            <m:degHide m:val="on"/>
          </m:radPr>
          <m:deg/>
          <m:e>
            <m:r>
              <m:t>3</m:t>
            </m:r>
          </m:e>
        </m:rad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  <m:r>
              <m:rPr>
                <m:sty m:val="p"/>
              </m:rPr>
              <m:t>−</m:t>
            </m:r>
            <m:r>
              <m:t>r</m:t>
            </m:r>
          </m:num>
          <m:den>
            <m:r>
              <m:t>2</m:t>
            </m:r>
          </m:den>
        </m:f>
      </m:oMath>
      <w:r>
        <w:t xml:space="preserve">.</w:t>
      </w:r>
      <w:r>
        <w:t xml:space="preserve"> </w:t>
      </w:r>
      <w:r>
        <w:rPr>
          <w:iCs/>
          <w:i/>
        </w:rPr>
        <w:t xml:space="preserve">Step 3.</w:t>
      </w:r>
      <w:r>
        <w:t xml:space="preserve"> </w:t>
      </w:r>
      <w:r>
        <w:t xml:space="preserve">The right side is a ratio of two rational numbers (</w:t>
      </w:r>
      <m:oMath>
        <m:r>
          <m:t>5</m:t>
        </m:r>
        <m:r>
          <m:rPr>
            <m:sty m:val="p"/>
          </m:rPr>
          <m:t>−</m:t>
        </m:r>
        <m:r>
          <m:t>r</m:t>
        </m:r>
      </m:oMath>
      <w:r>
        <w:t xml:space="preserve"> </w:t>
      </w:r>
      <w:r>
        <w:t xml:space="preserve">is rational since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 rational, and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is rational), so it is rational.</w:t>
      </w:r>
      <w:r>
        <w:t xml:space="preserve"> </w:t>
      </w:r>
      <w:r>
        <w:rPr>
          <w:iCs/>
          <w:i/>
        </w:rPr>
        <w:t xml:space="preserve">Step 4.</w:t>
      </w:r>
      <w:r>
        <w:t xml:space="preserve"> </w:t>
      </w:r>
      <w:r>
        <w:t xml:space="preserve">This means</w:t>
      </w:r>
      <w:r>
        <w:t xml:space="preserve"> </w:t>
      </w:r>
      <m:oMath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 </w:t>
      </w:r>
      <w:r>
        <w:t xml:space="preserve">is rational — but this contradicts the known fact that</w:t>
      </w:r>
      <w:r>
        <w:t xml:space="preserve"> </w:t>
      </w:r>
      <m:oMath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 </w:t>
      </w:r>
      <w:r>
        <w:t xml:space="preserve">is irrational.</w:t>
      </w:r>
      <w:r>
        <w:t xml:space="preserve"> </w:t>
      </w:r>
      <w:r>
        <w:rPr>
          <w:iCs/>
          <w:i/>
        </w:rPr>
        <w:t xml:space="preserve">Step 5.</w:t>
      </w:r>
      <w:r>
        <w:t xml:space="preserve"> </w:t>
      </w:r>
      <w:r>
        <w:t xml:space="preserve">Hence our assumption is false, and</w:t>
      </w:r>
      <w:r>
        <w:t xml:space="preserve"> </w:t>
      </w:r>
      <m:oMath>
        <m:r>
          <m:t>5</m:t>
        </m:r>
        <m:r>
          <m:rPr>
            <m:sty m:val="p"/>
          </m:rPr>
          <m:t>−</m:t>
        </m:r>
        <m:r>
          <m:t>2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 </w:t>
      </w:r>
      <w:r>
        <w:t xml:space="preserve">is irrational.</w:t>
      </w:r>
      <w:r>
        <w:t xml:space="preserve"> </w:t>
      </w:r>
      <m:oMath>
        <m:r>
          <m:rPr>
            <m:sty m:val="p"/>
          </m:rPr>
          <m:t>◼</m:t>
        </m:r>
      </m:oMath>
    </w:p>
    <w:p>
      <w:pPr>
        <w:pStyle w:val="BodyText"/>
      </w:pPr>
      <w:r>
        <w:rPr>
          <w:bCs/>
          <w:b/>
        </w:rPr>
        <w:t xml:space="preserve">RN-T12-N01 (3 marks).</w:t>
      </w:r>
      <w:r>
        <w:t xml:space="preserve"> </w:t>
      </w:r>
      <w:r>
        <w:t xml:space="preserve">Two tankers contain 850 litres and 680 litres of fuel. Find the maximum capacity of a container that can measure the fuel of both tankers an exact number of times.</w:t>
      </w:r>
    </w:p>
    <w:p>
      <w:pPr>
        <w:pStyle w:val="BodyText"/>
      </w:pPr>
      <w:r>
        <w:rPr>
          <w:iCs/>
          <w:i/>
        </w:rPr>
        <w:t xml:space="preserve">Step 1.</w:t>
      </w:r>
      <w:r>
        <w:t xml:space="preserve"> </w:t>
      </w:r>
      <w:r>
        <w:t xml:space="preserve">“</w:t>
      </w:r>
      <w:r>
        <w:t xml:space="preserve">Maximum capacity that measures both exactly</w:t>
      </w:r>
      <w:r>
        <w:t xml:space="preserve">”</w:t>
      </w:r>
      <w:r>
        <w:t xml:space="preserve"> </w:t>
      </w:r>
      <w:r>
        <w:t xml:space="preserve">→ this is an HCF problem.</w:t>
      </w:r>
      <w:r>
        <w:t xml:space="preserve"> </w:t>
      </w:r>
      <w:r>
        <w:rPr>
          <w:iCs/>
          <w:i/>
        </w:rPr>
        <w:t xml:space="preserve">Step 2.</w:t>
      </w:r>
      <w:r>
        <w:t xml:space="preserve"> </w:t>
      </w:r>
      <w:r>
        <w:t xml:space="preserve">Prime factorise:</w:t>
      </w:r>
      <w:r>
        <w:t xml:space="preserve"> </w:t>
      </w:r>
      <m:oMath>
        <m:r>
          <m:t>850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sSup>
          <m:e>
            <m:r>
              <m:t>5</m:t>
            </m:r>
          </m:e>
          <m:sup>
            <m:r>
              <m:t>2</m:t>
            </m:r>
          </m:sup>
        </m:sSup>
        <m:r>
          <m:rPr>
            <m:sty m:val="p"/>
          </m:rPr>
          <m:t>×</m:t>
        </m:r>
        <m:r>
          <m:t>17</m:t>
        </m:r>
      </m:oMath>
      <w:r>
        <w:t xml:space="preserve">,</w:t>
      </w:r>
      <w:r>
        <w:t xml:space="preserve"> </w:t>
      </w:r>
      <m:oMath>
        <m:r>
          <m:t> </m:t>
        </m:r>
        <m:r>
          <m:t>680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3</m:t>
            </m:r>
          </m:sup>
        </m:sSup>
        <m:r>
          <m:rPr>
            <m:sty m:val="p"/>
          </m:rPr>
          <m:t>×</m:t>
        </m:r>
        <m:r>
          <m:t>5</m:t>
        </m:r>
        <m:r>
          <m:rPr>
            <m:sty m:val="p"/>
          </m:rPr>
          <m:t>×</m:t>
        </m:r>
        <m:r>
          <m:t>17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Step 3.</w:t>
      </w:r>
      <w:r>
        <w:t xml:space="preserve"> </w:t>
      </w:r>
      <w:r>
        <w:t xml:space="preserve">HCF = product of the smallest power of each common prime =</w:t>
      </w:r>
      <w:r>
        <w:t xml:space="preserve"> </w:t>
      </w:r>
      <m:oMath>
        <m:sSup>
          <m:e>
            <m:r>
              <m:t>2</m:t>
            </m:r>
          </m:e>
          <m:sup>
            <m:r>
              <m:t>1</m:t>
            </m:r>
          </m:sup>
        </m:sSup>
        <m:r>
          <m:rPr>
            <m:sty m:val="p"/>
          </m:rPr>
          <m:t>×</m:t>
        </m:r>
        <m:sSup>
          <m:e>
            <m:r>
              <m:t>5</m:t>
            </m:r>
          </m:e>
          <m:sup>
            <m:r>
              <m:t>1</m:t>
            </m:r>
          </m:sup>
        </m:sSup>
        <m:r>
          <m:rPr>
            <m:sty m:val="p"/>
          </m:rPr>
          <m:t>×</m:t>
        </m:r>
        <m:sSup>
          <m:e>
            <m:r>
              <m:t>17</m:t>
            </m:r>
          </m:e>
          <m:sup>
            <m:r>
              <m:t>1</m:t>
            </m:r>
          </m:sup>
        </m:sSup>
        <m:r>
          <m:rPr>
            <m:sty m:val="p"/>
          </m:rPr>
          <m:t>=</m:t>
        </m:r>
        <m:r>
          <m:t>170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Step 4.</w:t>
      </w:r>
      <w:r>
        <w:t xml:space="preserve"> </w:t>
      </w:r>
      <w:r>
        <w:t xml:space="preserve">The required maximum container capacity is</w:t>
      </w:r>
      <w:r>
        <w:t xml:space="preserve"> </w:t>
      </w:r>
      <m:oMath>
        <m:borderBox>
          <m:e>
            <m:r>
              <m:t>170</m:t>
            </m:r>
            <m:r>
              <m:rPr>
                <m:nor/>
                <m:sty m:val="p"/>
              </m:rPr>
              <m:t> litres</m:t>
            </m:r>
          </m:e>
        </m:borderBox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RN-T05-N07 (5 marks).</w:t>
      </w:r>
      <w:r>
        <w:t xml:space="preserve"> </w:t>
      </w:r>
      <w:r>
        <w:t xml:space="preserve">State and prove that the sum of a rational number and an irrational number is always irrational. Hence show that</w:t>
      </w:r>
      <w:r>
        <w:t xml:space="preserve"> </w:t>
      </w:r>
      <m:oMath>
        <m:r>
          <m:t>4</m:t>
        </m:r>
        <m:r>
          <m:rPr>
            <m:sty m:val="p"/>
          </m:rPr>
          <m:t>+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is irrational.</w:t>
      </w:r>
    </w:p>
    <w:p>
      <w:pPr>
        <w:pStyle w:val="BodyText"/>
      </w:pPr>
      <w:r>
        <w:rPr>
          <w:iCs/>
          <w:i/>
        </w:rPr>
        <w:t xml:space="preserve">General proof.</w:t>
      </w:r>
      <w:r>
        <w:t xml:space="preserve"> </w:t>
      </w:r>
      <w:r>
        <w:t xml:space="preserve">Let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be rational and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irrational. Suppose, for contradiction, that</w:t>
      </w:r>
      <w:r>
        <w:t xml:space="preserve"> </w:t>
      </w:r>
      <m:oMath>
        <m:r>
          <m:t>r</m:t>
        </m:r>
        <m:r>
          <m:rPr>
            <m:sty m:val="p"/>
          </m:rPr>
          <m:t>+</m:t>
        </m:r>
        <m:r>
          <m:t>x</m:t>
        </m:r>
      </m:oMath>
      <w:r>
        <w:t xml:space="preserve"> </w:t>
      </w:r>
      <w:r>
        <w:t xml:space="preserve">is rational; call it</w:t>
      </w:r>
      <w:r>
        <w:t xml:space="preserve"> </w:t>
      </w:r>
      <m:oMath>
        <m:r>
          <m:t>s</m:t>
        </m:r>
      </m:oMath>
      <w:r>
        <w:t xml:space="preserve">. Then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s</m:t>
        </m:r>
        <m:r>
          <m:rPr>
            <m:sty m:val="p"/>
          </m:rPr>
          <m:t>−</m:t>
        </m:r>
        <m:r>
          <m:t>r</m:t>
        </m:r>
      </m:oMath>
      <w:r>
        <w:t xml:space="preserve">. Since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are both rational,</w:t>
      </w:r>
      <w:r>
        <w:t xml:space="preserve"> </w:t>
      </w:r>
      <m:oMath>
        <m:r>
          <m:t>s</m:t>
        </m:r>
        <m:r>
          <m:rPr>
            <m:sty m:val="p"/>
          </m:rPr>
          <m:t>−</m:t>
        </m:r>
        <m:r>
          <m:t>r</m:t>
        </m:r>
      </m:oMath>
      <w:r>
        <w:t xml:space="preserve"> </w:t>
      </w:r>
      <w:r>
        <w:t xml:space="preserve">is rational (difference of two rationals is rational). So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would be rational — contradicting that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irrational. Hence</w:t>
      </w:r>
      <w:r>
        <w:t xml:space="preserve"> </w:t>
      </w:r>
      <m:oMath>
        <m:r>
          <m:t>r</m:t>
        </m:r>
        <m:r>
          <m:rPr>
            <m:sty m:val="p"/>
          </m:rPr>
          <m:t>+</m:t>
        </m:r>
        <m:r>
          <m:t>x</m:t>
        </m:r>
      </m:oMath>
      <w:r>
        <w:t xml:space="preserve"> </w:t>
      </w:r>
      <w:r>
        <w:t xml:space="preserve">is irrational.</w:t>
      </w:r>
      <w:r>
        <w:t xml:space="preserve"> </w:t>
      </w:r>
      <m:oMath>
        <m:r>
          <m:rPr>
            <m:sty m:val="p"/>
          </m:rPr>
          <m:t>◼</m:t>
        </m:r>
      </m:oMath>
    </w:p>
    <w:p>
      <w:pPr>
        <w:pStyle w:val="BodyText"/>
      </w:pPr>
      <w:r>
        <w:rPr>
          <w:iCs/>
          <w:i/>
        </w:rPr>
        <w:t xml:space="preserve">Application.</w:t>
      </w:r>
      <w:r>
        <w:t xml:space="preserve"> </w:t>
      </w:r>
      <w:r>
        <w:t xml:space="preserve">Take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(rational) and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(known irrational). By the result just proved,</w:t>
      </w:r>
      <w:r>
        <w:t xml:space="preserve"> </w:t>
      </w:r>
      <m:oMath>
        <m:r>
          <m:t>4</m:t>
        </m:r>
        <m:r>
          <m:rPr>
            <m:sty m:val="p"/>
          </m:rPr>
          <m:t>+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is irrational.</w:t>
      </w:r>
    </w:p>
    <w:p>
      <w:pPr>
        <w:pStyle w:val="BodyText"/>
      </w:pPr>
      <w:r>
        <w:rPr>
          <w:bCs/>
          <w:b/>
        </w:rPr>
        <w:t xml:space="preserve">RN-T12-N02 (Case Study, 4 marks).</w:t>
      </w:r>
      <w:r>
        <w:t xml:space="preserve"> </w:t>
      </w:r>
      <w:r>
        <w:t xml:space="preserve">Seminar seating — Hindi 60, English 84, Mathematics 108 participants; rooms hold one subject each, same count per room, minimum rooms.</w:t>
      </w:r>
    </w:p>
    <w:p>
      <w:pPr>
        <w:pStyle w:val="BodyText"/>
      </w:pPr>
      <w:r>
        <w:rPr>
          <w:iCs/>
          <w:i/>
        </w:rPr>
        <w:t xml:space="preserve">Step 1.</w:t>
      </w:r>
      <w:r>
        <w:t xml:space="preserve"> </w:t>
      </w:r>
      <w:r>
        <w:t xml:space="preserve">“</w:t>
      </w:r>
      <w:r>
        <w:t xml:space="preserve">Same number per room, using minimum rooms</w:t>
      </w:r>
      <w:r>
        <w:t xml:space="preserve">”</w:t>
      </w:r>
      <w:r>
        <w:t xml:space="preserve"> </w:t>
      </w:r>
      <w:r>
        <w:t xml:space="preserve">→ each room should hold the HCF of the three counts (the largest possible equal group size).</w:t>
      </w:r>
      <w:r>
        <w:t xml:space="preserve"> </w:t>
      </w:r>
      <w:r>
        <w:rPr>
          <w:iCs/>
          <w:i/>
        </w:rPr>
        <w:t xml:space="preserve">Step 2.</w:t>
      </w:r>
      <w:r>
        <w:t xml:space="preserve"> </w:t>
      </w:r>
      <m:oMath>
        <m:r>
          <m:t>60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2</m:t>
            </m:r>
          </m:sup>
        </m:sSup>
        <m:r>
          <m:rPr>
            <m:sty m:val="p"/>
          </m:rPr>
          <m:t>×</m:t>
        </m:r>
        <m:r>
          <m:t>3</m:t>
        </m:r>
        <m:r>
          <m:rPr>
            <m:sty m:val="p"/>
          </m:rPr>
          <m:t>×</m:t>
        </m:r>
        <m:r>
          <m:t>5</m:t>
        </m:r>
        <m:r>
          <m:rPr>
            <m:sty m:val="p"/>
          </m:rPr>
          <m:t>,</m:t>
        </m:r>
        <m:r>
          <m:t> </m:t>
        </m:r>
        <m:r>
          <m:t> </m:t>
        </m:r>
        <m:r>
          <m:t>84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2</m:t>
            </m:r>
          </m:sup>
        </m:sSup>
        <m:r>
          <m:rPr>
            <m:sty m:val="p"/>
          </m:rPr>
          <m:t>×</m:t>
        </m:r>
        <m:r>
          <m:t>3</m:t>
        </m:r>
        <m:r>
          <m:rPr>
            <m:sty m:val="p"/>
          </m:rPr>
          <m:t>×</m:t>
        </m:r>
        <m:r>
          <m:t>7</m:t>
        </m:r>
        <m:r>
          <m:rPr>
            <m:sty m:val="p"/>
          </m:rPr>
          <m:t>,</m:t>
        </m:r>
        <m:r>
          <m:t> </m:t>
        </m:r>
        <m:r>
          <m:t> </m:t>
        </m:r>
        <m:r>
          <m:t>108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2</m:t>
            </m:r>
          </m:sup>
        </m:sSup>
        <m:r>
          <m:rPr>
            <m:sty m:val="p"/>
          </m:rPr>
          <m:t>×</m:t>
        </m:r>
        <m:sSup>
          <m:e>
            <m:r>
              <m:t>3</m:t>
            </m:r>
          </m:e>
          <m:sup>
            <m:r>
              <m:t>3</m:t>
            </m:r>
          </m:sup>
        </m:sSup>
      </m:oMath>
      <w:r>
        <w:t xml:space="preserve">.</w:t>
      </w:r>
      <w:r>
        <w:t xml:space="preserve"> </w:t>
      </w:r>
      <w:r>
        <w:rPr>
          <w:iCs/>
          <w:i/>
        </w:rPr>
        <w:t xml:space="preserve">Step 3.</w:t>
      </w:r>
      <w:r>
        <w:t xml:space="preserve"> </w:t>
      </w:r>
      <w:r>
        <w:t xml:space="preserve">HCF</w:t>
      </w:r>
      <w:r>
        <w:t xml:space="preserve"> </w:t>
      </w:r>
      <m:oMath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2</m:t>
            </m:r>
          </m:sup>
        </m:sSup>
        <m:r>
          <m:rPr>
            <m:sty m:val="p"/>
          </m:rPr>
          <m:t>×</m:t>
        </m:r>
        <m:r>
          <m:t>3</m:t>
        </m:r>
        <m:r>
          <m:rPr>
            <m:sty m:val="p"/>
          </m:rPr>
          <m:t>=</m:t>
        </m:r>
        <m:r>
          <m:t>12</m:t>
        </m:r>
      </m:oMath>
      <w:r>
        <w:t xml:space="preserve"> </w:t>
      </w:r>
      <w:r>
        <w:t xml:space="preserve">— so</w:t>
      </w:r>
      <w:r>
        <w:t xml:space="preserve"> </w:t>
      </w:r>
      <w:r>
        <w:rPr>
          <w:bCs/>
          <w:b/>
        </w:rPr>
        <w:t xml:space="preserve">(i) 12 participants per room.</w:t>
      </w:r>
      <w:r>
        <w:t xml:space="preserve"> </w:t>
      </w:r>
      <w:r>
        <w:rPr>
          <w:iCs/>
          <w:i/>
        </w:rPr>
        <w:t xml:space="preserve">Step 4.</w:t>
      </w:r>
      <w:r>
        <w:t xml:space="preserve"> </w:t>
      </w:r>
      <w:r>
        <w:t xml:space="preserve">Rooms needed: Hindi</w:t>
      </w:r>
      <w:r>
        <w:t xml:space="preserve"> </w:t>
      </w:r>
      <m:oMath>
        <m:r>
          <m:rPr>
            <m:sty m:val="p"/>
          </m:rPr>
          <m:t>=</m:t>
        </m:r>
        <m:r>
          <m:t>60</m:t>
        </m:r>
        <m:r>
          <m:rPr>
            <m:sty m:val="p"/>
          </m:rPr>
          <m:t>/</m:t>
        </m:r>
        <m:r>
          <m:t>12</m:t>
        </m:r>
        <m:r>
          <m:rPr>
            <m:sty m:val="p"/>
          </m:rPr>
          <m:t>=</m:t>
        </m:r>
        <m:r>
          <m:t>5</m:t>
        </m:r>
      </m:oMath>
      <w:r>
        <w:t xml:space="preserve">; English</w:t>
      </w:r>
      <w:r>
        <w:t xml:space="preserve"> </w:t>
      </w:r>
      <m:oMath>
        <m:r>
          <m:rPr>
            <m:sty m:val="p"/>
          </m:rPr>
          <m:t>=</m:t>
        </m:r>
        <m:r>
          <m:t>84</m:t>
        </m:r>
        <m:r>
          <m:rPr>
            <m:sty m:val="p"/>
          </m:rPr>
          <m:t>/</m:t>
        </m:r>
        <m:r>
          <m:t>12</m:t>
        </m:r>
        <m:r>
          <m:rPr>
            <m:sty m:val="p"/>
          </m:rPr>
          <m:t>=</m:t>
        </m:r>
        <m:r>
          <m:t>7</m:t>
        </m:r>
      </m:oMath>
      <w:r>
        <w:t xml:space="preserve">; Mathematics</w:t>
      </w:r>
      <w:r>
        <w:t xml:space="preserve"> </w:t>
      </w:r>
      <m:oMath>
        <m:r>
          <m:rPr>
            <m:sty m:val="p"/>
          </m:rPr>
          <m:t>=</m:t>
        </m:r>
        <m:r>
          <m:t>108</m:t>
        </m:r>
        <m:r>
          <m:rPr>
            <m:sty m:val="p"/>
          </m:rPr>
          <m:t>/</m:t>
        </m:r>
        <m:r>
          <m:t>12</m:t>
        </m:r>
        <m:r>
          <m:rPr>
            <m:sty m:val="p"/>
          </m:rPr>
          <m:t>=</m:t>
        </m:r>
        <m:r>
          <m:t>9</m:t>
        </m:r>
      </m:oMath>
      <w:r>
        <w:t xml:space="preserve">.</w:t>
      </w:r>
      <w:r>
        <w:t xml:space="preserve"> </w:t>
      </w:r>
      <w:r>
        <w:rPr>
          <w:bCs/>
          <w:b/>
        </w:rPr>
        <w:t xml:space="preserve">(ii) Total rooms</w:t>
      </w:r>
      <w:r>
        <w:rPr>
          <w:bCs/>
          <w:b/>
        </w:rPr>
        <w:t xml:space="preserve"> </w:t>
      </w:r>
      <m:oMath>
        <m:r>
          <m:rPr>
            <m:sty m:val="p"/>
          </m:rPr>
          <m:t>=</m:t>
        </m:r>
        <m:r>
          <m:t>5</m:t>
        </m:r>
        <m:r>
          <m:rPr>
            <m:sty m:val="p"/>
          </m:rPr>
          <m:t>+</m:t>
        </m:r>
        <m:r>
          <m:t>7</m:t>
        </m:r>
        <m:r>
          <m:rPr>
            <m:sty m:val="p"/>
          </m:rPr>
          <m:t>+</m:t>
        </m:r>
        <m:r>
          <m:t>9</m:t>
        </m:r>
        <m:r>
          <m:rPr>
            <m:sty m:val="p"/>
          </m:rPr>
          <m:t>=</m:t>
        </m:r>
        <m:r>
          <m:t>21</m:t>
        </m:r>
      </m:oMath>
      <w:r>
        <w:rPr>
          <w:bCs/>
          <w:b/>
        </w:rPr>
        <w:t xml:space="preserve">.</w:t>
      </w:r>
      <w:r>
        <w:t xml:space="preserve"> </w:t>
      </w:r>
      <w:r>
        <w:rPr>
          <w:iCs/>
          <w:i/>
        </w:rPr>
        <w:t xml:space="preserve">Step 5.</w:t>
      </w:r>
      <w:r>
        <w:t xml:space="preserve"> </w:t>
      </w:r>
      <w:r>
        <w:t xml:space="preserve">For part (iii), LCM</w:t>
      </w:r>
      <w:r>
        <w:t xml:space="preserve"> </w:t>
      </w:r>
      <m:oMath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2</m:t>
            </m:r>
          </m:sup>
        </m:sSup>
        <m:r>
          <m:rPr>
            <m:sty m:val="p"/>
          </m:rPr>
          <m:t>×</m:t>
        </m:r>
        <m:sSup>
          <m:e>
            <m:r>
              <m:t>3</m:t>
            </m:r>
          </m:e>
          <m:sup>
            <m:r>
              <m:t>3</m:t>
            </m:r>
          </m:sup>
        </m:sSup>
        <m:r>
          <m:rPr>
            <m:sty m:val="p"/>
          </m:rPr>
          <m:t>×</m:t>
        </m:r>
        <m:r>
          <m:t>5</m:t>
        </m:r>
        <m:r>
          <m:rPr>
            <m:sty m:val="p"/>
          </m:rPr>
          <m:t>×</m:t>
        </m:r>
        <m:r>
          <m:t>7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×</m:t>
        </m:r>
        <m:r>
          <m:t>27</m:t>
        </m:r>
        <m:r>
          <m:rPr>
            <m:sty m:val="p"/>
          </m:rPr>
          <m:t>×</m:t>
        </m:r>
        <m:r>
          <m:t>5</m:t>
        </m:r>
        <m:r>
          <m:rPr>
            <m:sty m:val="p"/>
          </m:rPr>
          <m:t>×</m:t>
        </m:r>
        <m:r>
          <m:t>7</m:t>
        </m:r>
        <m:r>
          <m:rPr>
            <m:sty m:val="p"/>
          </m:rPr>
          <m:t>=</m:t>
        </m:r>
        <m:r>
          <m:t>3780</m:t>
        </m:r>
      </m:oMath>
      <w:r>
        <w:t xml:space="preserve">.</w:t>
      </w:r>
    </w:p>
    <w:bookmarkEnd w:id="20"/>
    <w:sectPr>
      <w:pgMar w:bottom="1134" w:left="1247" w:right="1247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60" w:line="276" w:lineRule="auto"/>
    </w:pPr>
    <w:rPr>
      <w:rFonts w:ascii="Calibri" w:hAnsi="Calibri"/>
      <w:color w:val="222222"/>
      <w:sz w:val="22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="Calibri" w:asciiTheme="majorHAnsi" w:cstheme="majorBidi" w:eastAsiaTheme="majorEastAsia" w:hAnsi="Calibri" w:hAnsiTheme="majorHAnsi"/>
      <w:b/>
      <w:bCs/>
      <w:color w:val="1B3A5C"/>
      <w:sz w:val="60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60" w:before="360"/>
      <w:outlineLvl w:val="0"/>
      <w:pBdr>
        <w:bottom w:color="1B3A5C" w:space="4" w:sz="12" w:val="single"/>
      </w:pBdr>
    </w:pPr>
    <w:rPr>
      <w:rFonts w:ascii="Calibri" w:asciiTheme="majorHAnsi" w:cstheme="majorBidi" w:eastAsiaTheme="majorEastAsia" w:hAnsi="Calibri" w:hAnsiTheme="majorHAnsi"/>
      <w:b/>
      <w:bCs/>
      <w:color w:val="1B3A5C"/>
      <w:sz w:val="40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80"/>
      <w:outlineLvl w:val="1"/>
    </w:pPr>
    <w:rPr>
      <w:rFonts w:ascii="Calibri" w:asciiTheme="majorHAnsi" w:cstheme="majorBidi" w:eastAsiaTheme="majorEastAsia" w:hAnsi="Calibri" w:hAnsiTheme="majorHAnsi"/>
      <w:b/>
      <w:bCs/>
      <w:color w:val="0F767A"/>
      <w:sz w:val="30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80" w:before="200"/>
      <w:outlineLvl w:val="2"/>
    </w:pPr>
    <w:rPr>
      <w:rFonts w:ascii="Calibri" w:asciiTheme="majorHAnsi" w:cstheme="majorBidi" w:eastAsiaTheme="majorEastAsia" w:hAnsi="Calibri" w:hAnsiTheme="majorHAnsi"/>
      <w:b/>
      <w:bCs/>
      <w:i w:val="0"/>
      <w:color w:val="B55A00"/>
      <w:sz w:val="25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80" w:before="200"/>
      <w:outlineLvl w:val="3"/>
    </w:pPr>
    <w:rPr>
      <w:rFonts w:ascii="Calibri" w:asciiTheme="majorHAnsi" w:cstheme="majorBidi" w:eastAsiaTheme="majorEastAsia" w:hAnsi="Calibri" w:hAnsiTheme="majorHAnsi"/>
      <w:i w:val="0"/>
      <w:b/>
      <w:bCs/>
      <w:color w:val="0F767A"/>
      <w:sz w:val="23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20" w:before="120"/>
      <w:ind w:firstLine="0" w:left="283" w:right="283"/>
      <w:shd w:color="auto" w:fill="FFF3D9" w:val="clear"/>
      <w:pBdr>
        <w:left w:color="B55A00" w:space="8" w:sz="18" w:val="single"/>
      </w:pBdr>
    </w:pPr>
    <w:rPr>
      <w:rFonts w:ascii="Calibri" w:hAnsi="Calibri"/>
      <w:i w:val="0"/>
      <w:color w:val="3D2B00"/>
      <w:sz w:val="21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2026-09-16T02:06:25Z</dcterms:created>
  <dcterms:modified xsi:type="dcterms:W3CDTF">2026-09-16T02:06:25Z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